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天津市工艺美术系列副高级职称评审委员会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天津市珍传文化发展有限公司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薛凯超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天津市珍传文化发展有限公司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天津泥人张彩塑工作室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天津泥人张彩塑工作室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马雅静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天津市七言坊文化传播有限公司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张华文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天津市辰宜装饰材料销售有限公司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张萌萌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天津市北辰区舍那茶香器技艺文化社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天津市南开区桠竹玉艺工艺品店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孙乃宽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中国天津人力资源开发服务中心（自由职业者）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冯建新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天津市隆兴集团有限公司展销分公司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天津市第一轻工业学校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天津市北辰区王玉荣雕塑工作室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天津美术颜料厂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当代设计工艺与技术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天津鼎天国际拍卖有限公司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天津鼎天国际拍卖有限公司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李博隽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中国天津人力资源开发服务中心（自由职业者）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史依萍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中国天津人力资源开发服务中心（自由职业者）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代宝雨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天津泥人张彩塑工作室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王志澎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天津澎湃玉雕文化传播有限公司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李晓萌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天津市北方人力资源管理顾问有限公司东丽区分公司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祁文修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天津九筵堂文化传播有限公司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李昕哲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天津九筵堂文化传播有限公司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王梦舒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天津市卫生健康委员会综合服务中心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实用美术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梁亚鹏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天津万鸿文化传播有限公司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天津市北航通信网络工程有限公司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中科国技交互产业科技（天津）有限公司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马维佳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象限空间（天津）科技有限公司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工业设计与工艺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天津东石北美牧场设备制造有限公司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张洁莹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金郭文化艺术（天津）有限公司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史军华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中滨文投（天津）文化艺术有限公司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当代设计工艺与技术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天津市隆兴集团有限公司展销分公司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孙建祥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天津市隆兴集团有限公司展销分公司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天津市红兔科技发展有限公司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工业设计与工艺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罗兴燚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景守志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刘小龙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丁丛玲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赵杰涛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天津市珍传文化发展有限公司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张桂生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天津市珍传文化发展有限公司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朱江超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天津市珍传文化发展有限公司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王禄鹏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天津市臻宝堂文化有限公司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传统工艺美术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工艺美术师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